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D50" w:rsidRPr="001205F8" w:rsidRDefault="006A6D50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543624A" wp14:editId="151E9165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1562B9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  <w:p w:rsidR="00A54ED0" w:rsidRPr="001205F8" w:rsidRDefault="00A54ED0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0BC815E" wp14:editId="6ABBDD65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</w:t>
      </w:r>
      <w:r w:rsidR="007B6320">
        <w:rPr>
          <w:rFonts w:eastAsia="Times New Roman" w:cs="Arial"/>
          <w:sz w:val="24"/>
          <w:szCs w:val="24"/>
          <w:lang w:eastAsia="it-IT"/>
        </w:rPr>
        <w:t>118</w:t>
      </w:r>
      <w:r w:rsidR="006D7702">
        <w:rPr>
          <w:rFonts w:eastAsia="Times New Roman" w:cs="Arial"/>
          <w:sz w:val="24"/>
          <w:szCs w:val="24"/>
          <w:lang w:eastAsia="it-IT"/>
        </w:rPr>
        <w:t>8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 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/B18                                                                                                   VIZZINI </w:t>
      </w:r>
      <w:r w:rsidR="00FA0901">
        <w:rPr>
          <w:rFonts w:eastAsia="Times New Roman" w:cs="Arial"/>
          <w:sz w:val="24"/>
          <w:szCs w:val="24"/>
          <w:lang w:eastAsia="it-IT"/>
        </w:rPr>
        <w:t>26</w:t>
      </w:r>
      <w:r w:rsidR="00C4404A">
        <w:rPr>
          <w:rFonts w:eastAsia="Times New Roman" w:cs="Arial"/>
          <w:sz w:val="24"/>
          <w:szCs w:val="24"/>
          <w:lang w:eastAsia="it-IT"/>
        </w:rPr>
        <w:t>/04/2016</w:t>
      </w:r>
    </w:p>
    <w:p w:rsidR="007A55BA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  <w:r w:rsidR="007A55BA">
        <w:rPr>
          <w:rFonts w:eastAsia="Times New Roman" w:cs="Arial"/>
          <w:sz w:val="24"/>
          <w:szCs w:val="24"/>
          <w:lang w:eastAsia="it-IT"/>
        </w:rPr>
        <w:tab/>
      </w:r>
    </w:p>
    <w:p w:rsidR="001562B9" w:rsidRDefault="007A55B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A tutto il personale interno della scuola</w:t>
      </w:r>
    </w:p>
    <w:p w:rsidR="007A55BA" w:rsidRPr="001205F8" w:rsidRDefault="007A55B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                              Sito web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10.8.1.A1-FESRPON-SI-2015-484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E96J15001500007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Oggetto: Bando per 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il reclutamento di Esperto </w:t>
      </w:r>
      <w:r w:rsidR="00AE729B">
        <w:rPr>
          <w:rFonts w:eastAsia="Times New Roman" w:cs="Arial"/>
          <w:sz w:val="24"/>
          <w:szCs w:val="24"/>
          <w:lang w:eastAsia="it-IT"/>
        </w:rPr>
        <w:t>Interno Collaudatore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Progetto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  <w:r w:rsidR="00AE729B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Sviluppo Regionale (FESR) Prot.n. AOODGEFID/9035 del 13/07/2015”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BF61AF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/9035 del 13/07/2015.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ndimento delle scuole adeguati alle esigenze di </w:t>
      </w:r>
      <w:proofErr w:type="spellStart"/>
      <w:r w:rsidR="000E1500">
        <w:rPr>
          <w:rFonts w:eastAsia="Times New Roman" w:cs="Arial"/>
          <w:sz w:val="24"/>
          <w:szCs w:val="24"/>
          <w:lang w:eastAsia="it-IT"/>
        </w:rPr>
        <w:t>flesssibilità</w:t>
      </w:r>
      <w:proofErr w:type="spellEnd"/>
      <w:r w:rsidR="000E1500">
        <w:rPr>
          <w:rFonts w:eastAsia="Times New Roman" w:cs="Arial"/>
          <w:sz w:val="24"/>
          <w:szCs w:val="24"/>
          <w:lang w:eastAsia="it-IT"/>
        </w:rPr>
        <w:t xml:space="preserve"> dell’educazione nell’era digitale;;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lastRenderedPageBreak/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nota de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. . n. AOODGEFID/1770 </w:t>
      </w:r>
      <w:r w:rsidRPr="001205F8">
        <w:rPr>
          <w:rFonts w:eastAsia="Times New Roman" w:cs="Arial"/>
          <w:sz w:val="24"/>
          <w:szCs w:val="24"/>
          <w:lang w:eastAsia="it-IT"/>
        </w:rPr>
        <w:t>del 20/01/2016, con la quale si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p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. n. AOODGEFID/9035 del 13/07/2015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RILEVATA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Esterno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per lo svolgimento dell’attività di </w:t>
      </w:r>
      <w:r w:rsidR="00AE729B">
        <w:rPr>
          <w:rFonts w:eastAsia="Times New Roman" w:cs="Arial"/>
          <w:sz w:val="24"/>
          <w:szCs w:val="24"/>
          <w:lang w:eastAsia="it-IT"/>
        </w:rPr>
        <w:t>collaudatore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Tutto ciò visto e rilevato, che costituisce parte integrante del presente avviso </w:t>
      </w:r>
    </w:p>
    <w:p w:rsidR="00FA0901" w:rsidRPr="00FA0901" w:rsidRDefault="00FA0901" w:rsidP="00FA0901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r w:rsidRPr="00FA0901">
        <w:rPr>
          <w:rFonts w:eastAsia="Times New Roman" w:cs="Arial"/>
          <w:b/>
          <w:sz w:val="24"/>
          <w:szCs w:val="24"/>
          <w:u w:val="single"/>
          <w:lang w:eastAsia="it-IT"/>
        </w:rPr>
        <w:t>Considerato che alla data di scadenza non è pervenuta alcuna domanda;</w:t>
      </w:r>
    </w:p>
    <w:p w:rsidR="00FA0901" w:rsidRPr="00FA0901" w:rsidRDefault="00FA0901" w:rsidP="00FA0901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r w:rsidRPr="00FA0901">
        <w:rPr>
          <w:rFonts w:eastAsia="Times New Roman" w:cs="Arial"/>
          <w:b/>
          <w:sz w:val="24"/>
          <w:szCs w:val="24"/>
          <w:u w:val="single"/>
          <w:lang w:eastAsia="it-IT"/>
        </w:rPr>
        <w:t xml:space="preserve">Tutto ciò visto e rilevato, che costituisce parte integrante del presente avviso </w:t>
      </w:r>
    </w:p>
    <w:p w:rsidR="00FA0901" w:rsidRPr="00FA0901" w:rsidRDefault="00FA0901" w:rsidP="00FA0901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r w:rsidRPr="00FA0901">
        <w:rPr>
          <w:rFonts w:eastAsia="Times New Roman" w:cs="Arial"/>
          <w:b/>
          <w:sz w:val="24"/>
          <w:szCs w:val="24"/>
          <w:u w:val="single"/>
          <w:lang w:eastAsia="it-IT"/>
        </w:rPr>
        <w:t>Si rende necessario riaprire i termini del presente bando con scadenza il 7/MAGGIO/2016</w:t>
      </w:r>
    </w:p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1562B9" w:rsidRPr="001205F8" w:rsidRDefault="00947E52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>
        <w:rPr>
          <w:rFonts w:eastAsia="Times New Roman" w:cs="Arial"/>
          <w:b/>
          <w:sz w:val="24"/>
          <w:szCs w:val="24"/>
          <w:lang w:eastAsia="it-IT"/>
        </w:rPr>
        <w:t>INDICE</w:t>
      </w:r>
    </w:p>
    <w:p w:rsidR="00AE729B" w:rsidRPr="00AE729B" w:rsidRDefault="007A55BA" w:rsidP="00AE729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>b</w:t>
      </w:r>
      <w:r w:rsidR="00AE729B"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 xml:space="preserve">ando interno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 xml:space="preserve">per la </w:t>
      </w:r>
      <w:r w:rsidR="00AE729B"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it-IT"/>
        </w:rPr>
        <w:t>selezione: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it-IT"/>
        </w:rPr>
      </w:pPr>
      <w:r w:rsidRPr="00AE729B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it-IT"/>
        </w:rPr>
        <w:t xml:space="preserve">ESPERTO COLLAUDATORE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it-IT"/>
        </w:rPr>
      </w:pP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• dovrà provvedere al collaudo del singolo lotto delle attrezzature acquistate;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• dovrà verificare la piena corrispondenza la piena corrispondenza , specie in termine di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funzionalità, delle attrezzature acquistate, tra quelle indicate nell’offerta e quelle richieste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nel piano degli acquisti;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• dovrà redigere il verbale di collaudo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• dovrà collaborare con il Dirigente e con il DSGA per tutte le problematiche relative al Piano 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FESR, al fine di soddisfare tutte le esigenze che dovessero sorgere per la corretta e completa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 realizzazione del Piano medesimo, partecipando alle riunioni necessarie al buon 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 xml:space="preserve">  andamento delle attività.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Gli aspiranti interessati dovranno far pervenire esplicita richiesta  scritta corredata da Curriculum vitae, secondo il modello europeo,  in tutte le sezioni (pena l’esclusione) indicando i titoli culturali , attività svolte , atti a comprovare idonea qualificazione e competenza relativamente alla figura e alla tipologia laboratoriale su indicata.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La domanda dovrà recare l’indicazione  “Candidatura esperto collaudatore seguito dal codice progetto”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Le domande incomplete non verranno prese in considerazione. L’Istituzione si riserva di procedere all’affidamento dell’incarico anche in presenza di una sola candidatura, fermo restando il possesso dei requisiti richiesti e la non coincidenza fra la figura di progettista e del collaudatore.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Coloro che intendono partecipare ad entrambe le selezioni dovranno presentare due distinte candidature.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L’Istituzione si riserva, in caso di affidamento di incarico, di richiedere la documentazione comprovante i titoli dichiarati.</w:t>
      </w:r>
    </w:p>
    <w:p w:rsidR="00AE729B" w:rsidRPr="00AE729B" w:rsidRDefault="00AE729B" w:rsidP="00AE729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>L’aspirante dovrà assicurare la sua disponibilità, per l’intera durata del Piano.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L’istanza, redatta secondo il modello allegato, dovrà pervenire in busta chiusa, riportante la seguente dicitura: 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selezione esperto FESR annualità , presso questo ufficio di segreteria , entro e non oltre le ore 12</w:t>
      </w:r>
      <w:r w:rsidR="00F92C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:00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 xml:space="preserve">  del </w:t>
      </w:r>
      <w:r w:rsidR="00F92C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14/04/2016</w:t>
      </w: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....pena l’esclusione. Farà fede il protocollo con l’ora di ricezione.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Non possono partecipare alla selezione  gli esperti che possano essere collegati a ditte o società interessate alla partecipazione alle gare.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La graduatoria sarà redatta a seguito comparazione dei curricula e terrà conto dei criteri riportati nella griglia allegata al bando.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AE729B" w:rsidRPr="00AE729B" w:rsidTr="008E4098">
        <w:trPr>
          <w:trHeight w:val="496"/>
        </w:trPr>
        <w:tc>
          <w:tcPr>
            <w:tcW w:w="6487" w:type="dxa"/>
          </w:tcPr>
          <w:p w:rsidR="00AE729B" w:rsidRPr="00AE729B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AE729B" w:rsidRPr="00AE729B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AE729B" w:rsidRPr="00AE729B" w:rsidTr="008E4098">
        <w:trPr>
          <w:trHeight w:val="985"/>
        </w:trPr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</w:p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LAUREA O DIPLOMA DI SCUOLA SECONDARIA DI 2° GRADO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4: da 66/85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6: da 85/100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8: 100/110</w:t>
            </w:r>
          </w:p>
          <w:p w:rsidR="00AE729B" w:rsidRPr="00FA7DCC" w:rsidRDefault="00AE729B" w:rsidP="00AE729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FA7DCC"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  <w:t>Punti 10: 110 e lode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SPECIALIZZAZIONI COERENTI CON L’INCARICO RICHIESTO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INCARICO di COLLAUDATORE NELL’AMBITO DEI PON (MAX 3 INCARICHI)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PER CIASCUNO MAX 6</w:t>
            </w:r>
          </w:p>
        </w:tc>
      </w:tr>
      <w:tr w:rsidR="00AE729B" w:rsidRPr="00AE729B" w:rsidTr="008E4098">
        <w:tc>
          <w:tcPr>
            <w:tcW w:w="6487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PER OGNI ALTRO INCARICO DI PROGETTISTA</w:t>
            </w:r>
          </w:p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NELL’AMBITO DEI PON (MAX 3 INCARICHI)</w:t>
            </w:r>
          </w:p>
        </w:tc>
        <w:tc>
          <w:tcPr>
            <w:tcW w:w="3291" w:type="dxa"/>
          </w:tcPr>
          <w:p w:rsidR="00AE729B" w:rsidRPr="00FA7DCC" w:rsidRDefault="00AE729B" w:rsidP="00AE72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</w:pPr>
            <w:r w:rsidRPr="00FA7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2 PUNTI CIASCUNO MAX6 PUNTI</w:t>
            </w:r>
          </w:p>
        </w:tc>
      </w:tr>
    </w:tbl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Tutela della Privacy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AE72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AE729B" w:rsidRPr="00AE729B" w:rsidRDefault="00FA7DCC" w:rsidP="00FA7D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</w:p>
    <w:p w:rsidR="00F50134" w:rsidRDefault="00FA7DCC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>Prof. Iudica Gaetano</w:t>
      </w:r>
    </w:p>
    <w:p w:rsidR="00AE729B" w:rsidRDefault="00AE729B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D7702" w:rsidRPr="006D7702" w:rsidRDefault="006D7702" w:rsidP="006D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</w:t>
      </w:r>
      <w:r w:rsidRPr="006D770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Firma autografa sostituita a mezzo stampa, ai sensi dell’art. 3            </w:t>
      </w:r>
    </w:p>
    <w:p w:rsidR="006D7702" w:rsidRPr="006D7702" w:rsidRDefault="006D7702" w:rsidP="006D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770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comma 2 del </w:t>
      </w:r>
      <w:proofErr w:type="spellStart"/>
      <w:r w:rsidRPr="006D7702">
        <w:rPr>
          <w:rFonts w:ascii="Times New Roman" w:eastAsia="Times New Roman" w:hAnsi="Times New Roman" w:cs="Times New Roman"/>
          <w:sz w:val="20"/>
          <w:szCs w:val="20"/>
          <w:lang w:eastAsia="it-IT"/>
        </w:rPr>
        <w:t>D.Lgs.</w:t>
      </w:r>
      <w:proofErr w:type="spellEnd"/>
      <w:r w:rsidRPr="006D7702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n. 39/1993</w:t>
      </w:r>
    </w:p>
    <w:p w:rsidR="00F50134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346E6" w:rsidRDefault="00F346E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58EA4C76">
            <wp:extent cx="4645660" cy="762000"/>
            <wp:effectExtent l="0" t="0" r="254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4B30E9" w:rsidRPr="001205F8" w:rsidTr="00EB4437">
        <w:tc>
          <w:tcPr>
            <w:tcW w:w="1510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EAA5342" wp14:editId="5748DDD9">
                  <wp:extent cx="828675" cy="8001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4B30E9" w:rsidRPr="001205F8" w:rsidRDefault="004B30E9" w:rsidP="004B30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96FD4A5" wp14:editId="623DA4AB">
                  <wp:extent cx="704850" cy="800100"/>
                  <wp:effectExtent l="0" t="0" r="0" b="0"/>
                  <wp:docPr id="1" name="Immagine 1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  <w:t>ALL.”A”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>ISTANZA di PARTECIPAZIONE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Al Dirigente Scolastico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Dell’Istituto Comprensivo “</w:t>
      </w:r>
      <w:proofErr w:type="spellStart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G.Verga</w:t>
      </w:r>
      <w:proofErr w:type="spellEnd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” 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Vizzini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sottoscritto/a__________________________________ nato/a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 ________________ codice fiscale ___________________________________________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Via_________________________________ C.A.P._______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Città 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Telefono ______________________________ Email 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  <w:t>CHIEDE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di partecipare alla selezione per titoli per l’attribuzione dell’incarico in qualità di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ESPERTO </w:t>
      </w:r>
      <w:r w:rsidR="00FA7DCC">
        <w:rPr>
          <w:rFonts w:eastAsia="Times New Roman" w:cs="TimesNewRoman"/>
          <w:b/>
          <w:color w:val="000000"/>
          <w:sz w:val="24"/>
          <w:szCs w:val="24"/>
          <w:lang w:eastAsia="it-IT"/>
        </w:rPr>
        <w:t>COLLAUDATORE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 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per il progetto:</w:t>
      </w:r>
      <w:r w:rsidRPr="001205F8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987C17" w:rsidRPr="001205F8" w:rsidRDefault="00987C17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cittadino italiano;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godere dei diritti politici;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dipendente di amministrazione pubblica______________________________ ovvero di non essere dipendente di alcuna amministrazione;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 subito condanne penali ovvero di avere subito le seguenti condanne penali;</w:t>
      </w:r>
    </w:p>
    <w:p w:rsidR="004B30E9" w:rsidRPr="001205F8" w:rsidRDefault="004B30E9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avere procedimenti penali pendenti ovvero di avere i seguenti procedimenti penali pendenti.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in quiescenza dal servizio.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collegato a ditte e società interessate alla partecipazione alle gare inerenti al progetto in parola.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Si allega </w:t>
      </w:r>
      <w:r w:rsidRPr="001205F8">
        <w:rPr>
          <w:rFonts w:eastAsia="Times New Roman" w:cs="TimesNewRoman"/>
          <w:b/>
          <w:i/>
          <w:color w:val="000000"/>
          <w:sz w:val="24"/>
          <w:szCs w:val="24"/>
          <w:lang w:eastAsia="it-IT"/>
        </w:rPr>
        <w:t xml:space="preserve">curriculum vitae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in formato europeo.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Il/la sottoscritto/a si impegna a svolgere l’incarico senza riserve.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 autorizza il trattamento dei dati personali ai sensi del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D.L.vo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n.196/2003.</w:t>
      </w: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N.B. La domanda priva di curriculum professionale in formato europeo</w:t>
      </w:r>
      <w:r w:rsidR="00FA7DCC">
        <w:rPr>
          <w:rFonts w:eastAsia="Times New Roman" w:cs="TimesNewRoman"/>
          <w:color w:val="000000"/>
          <w:sz w:val="24"/>
          <w:szCs w:val="24"/>
          <w:lang w:eastAsia="it-IT"/>
        </w:rPr>
        <w:t xml:space="preserve"> e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dichiarazione dei titoli,  non verrà presa in considerazione.</w:t>
      </w:r>
    </w:p>
    <w:p w:rsidR="00FA7DCC" w:rsidRDefault="00FA7DCC" w:rsidP="001205F8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bookmarkStart w:id="0" w:name="_GoBack"/>
      <w:bookmarkEnd w:id="0"/>
    </w:p>
    <w:p w:rsidR="001205F8" w:rsidRDefault="004B30E9" w:rsidP="001205F8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Data___________________________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                          ____________________________________</w:t>
      </w:r>
    </w:p>
    <w:p w:rsidR="004B30E9" w:rsidRDefault="004B30E9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FIRMA</w:t>
      </w: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3E1FDA21" wp14:editId="66FFF030">
            <wp:extent cx="4645660" cy="762000"/>
            <wp:effectExtent l="0" t="0" r="254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F14706" w:rsidRPr="001205F8" w:rsidTr="00EB4437">
        <w:tc>
          <w:tcPr>
            <w:tcW w:w="1510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75CC943" wp14:editId="5DA1DBB1">
                  <wp:extent cx="828675" cy="8953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14706" w:rsidRPr="001205F8" w:rsidRDefault="00F14706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575F2AA" wp14:editId="38EB23AC">
                  <wp:extent cx="704850" cy="866775"/>
                  <wp:effectExtent l="0" t="0" r="0" b="9525"/>
                  <wp:docPr id="9" name="Immagine 9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F14706" w:rsidRDefault="00F1470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Default="00271FFC" w:rsidP="00CE553E">
      <w:pPr>
        <w:spacing w:after="0" w:line="240" w:lineRule="auto"/>
        <w:ind w:left="7080" w:firstLine="708"/>
        <w:rPr>
          <w:rFonts w:ascii="Arial" w:eastAsia="Times New Roman" w:hAnsi="Arial" w:cs="Arial"/>
          <w:sz w:val="28"/>
          <w:szCs w:val="28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Allegato “</w:t>
      </w:r>
      <w:r>
        <w:rPr>
          <w:rFonts w:ascii="Arial" w:eastAsia="Times New Roman" w:hAnsi="Arial" w:cs="Arial"/>
          <w:sz w:val="28"/>
          <w:szCs w:val="28"/>
          <w:lang w:eastAsia="it-IT"/>
        </w:rPr>
        <w:t>B”</w:t>
      </w:r>
    </w:p>
    <w:p w:rsidR="009E0DDC" w:rsidRDefault="009E0DDC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E0DDC" w:rsidRDefault="009E0DDC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Autodichiarazione dei titoli</w:t>
      </w: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CANDIDATO______________________________</w:t>
      </w:r>
    </w:p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AE729B" w:rsidRPr="00AE729B" w:rsidTr="008E4098">
        <w:trPr>
          <w:trHeight w:val="496"/>
        </w:trPr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AE729B" w:rsidRPr="00AE729B" w:rsidTr="008E4098">
        <w:trPr>
          <w:trHeight w:val="985"/>
        </w:trPr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LAUREA O DIPLOMA DI SCUOLA SECONDARIA DI 2° GRADO</w:t>
            </w:r>
          </w:p>
        </w:tc>
        <w:tc>
          <w:tcPr>
            <w:tcW w:w="3291" w:type="dxa"/>
          </w:tcPr>
          <w:p w:rsidR="00AE729B" w:rsidRPr="00AE729B" w:rsidRDefault="00AE729B" w:rsidP="00AE729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SPECIALIZZAZIONI COERENTI CON L’INCARICO RICHIESTO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PER OGNI INCARICO di COLLAUDATORE NELL’AMBITO DEI PON (MAX 3 INCARICHI)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AE729B" w:rsidRPr="00AE729B" w:rsidTr="008E4098">
        <w:tc>
          <w:tcPr>
            <w:tcW w:w="6487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PER OGNI ALTRO INCARICO DI PROGETTISTA</w:t>
            </w:r>
          </w:p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AE7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NELL’AMBITO DEI PON (MAX 3 INCARICHI)</w:t>
            </w:r>
          </w:p>
        </w:tc>
        <w:tc>
          <w:tcPr>
            <w:tcW w:w="3291" w:type="dxa"/>
          </w:tcPr>
          <w:p w:rsidR="00AE729B" w:rsidRPr="00AE729B" w:rsidRDefault="00AE729B" w:rsidP="008E4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AE729B" w:rsidRPr="00AE729B" w:rsidRDefault="00AE729B" w:rsidP="00AE7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sottoscritto dichiara che i titoli sopra indicati e auto</w:t>
      </w:r>
      <w:r w:rsid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dichiarati trovano riscontro nel curriculum vitae allegato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1205F8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____________________ li _____________    ______________________________________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>firma</w:t>
      </w: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Pr="001562B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E5FA9" w:rsidRDefault="003E5FA9"/>
    <w:sectPr w:rsidR="003E5FA9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17" w:rsidRDefault="00C12517" w:rsidP="00C12517">
      <w:pPr>
        <w:spacing w:after="0" w:line="240" w:lineRule="auto"/>
      </w:pPr>
      <w:r>
        <w:separator/>
      </w:r>
    </w:p>
  </w:endnote>
  <w:endnote w:type="continuationSeparator" w:id="0">
    <w:p w:rsidR="00C12517" w:rsidRDefault="00C12517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17" w:rsidRDefault="00C12517" w:rsidP="00C12517">
      <w:pPr>
        <w:spacing w:after="0" w:line="240" w:lineRule="auto"/>
      </w:pPr>
      <w:r>
        <w:separator/>
      </w:r>
    </w:p>
  </w:footnote>
  <w:footnote w:type="continuationSeparator" w:id="0">
    <w:p w:rsidR="00C12517" w:rsidRDefault="00C12517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71102"/>
    <w:rsid w:val="000A775C"/>
    <w:rsid w:val="000C330B"/>
    <w:rsid w:val="000E1500"/>
    <w:rsid w:val="001205F8"/>
    <w:rsid w:val="00123DC7"/>
    <w:rsid w:val="001562B9"/>
    <w:rsid w:val="00271FFC"/>
    <w:rsid w:val="002F7437"/>
    <w:rsid w:val="0034451C"/>
    <w:rsid w:val="003B1B21"/>
    <w:rsid w:val="003E5FA9"/>
    <w:rsid w:val="004B30E9"/>
    <w:rsid w:val="004D28AD"/>
    <w:rsid w:val="00576984"/>
    <w:rsid w:val="005A5967"/>
    <w:rsid w:val="005C7A66"/>
    <w:rsid w:val="00600865"/>
    <w:rsid w:val="006A6D50"/>
    <w:rsid w:val="006C2ED6"/>
    <w:rsid w:val="006D7702"/>
    <w:rsid w:val="00701FD1"/>
    <w:rsid w:val="007056FB"/>
    <w:rsid w:val="00707D8E"/>
    <w:rsid w:val="00746066"/>
    <w:rsid w:val="007A55BA"/>
    <w:rsid w:val="007B6320"/>
    <w:rsid w:val="007D1341"/>
    <w:rsid w:val="00840B42"/>
    <w:rsid w:val="00947E52"/>
    <w:rsid w:val="00987C17"/>
    <w:rsid w:val="009E0DDC"/>
    <w:rsid w:val="00A32597"/>
    <w:rsid w:val="00A54ED0"/>
    <w:rsid w:val="00AA437D"/>
    <w:rsid w:val="00AB148B"/>
    <w:rsid w:val="00AE2E08"/>
    <w:rsid w:val="00AE729B"/>
    <w:rsid w:val="00B04AA9"/>
    <w:rsid w:val="00B34FB7"/>
    <w:rsid w:val="00BF61AF"/>
    <w:rsid w:val="00C12517"/>
    <w:rsid w:val="00C4404A"/>
    <w:rsid w:val="00CC7A1B"/>
    <w:rsid w:val="00CE0B0B"/>
    <w:rsid w:val="00CE553E"/>
    <w:rsid w:val="00D77C09"/>
    <w:rsid w:val="00EB4437"/>
    <w:rsid w:val="00F033C6"/>
    <w:rsid w:val="00F14706"/>
    <w:rsid w:val="00F346E6"/>
    <w:rsid w:val="00F50134"/>
    <w:rsid w:val="00F92C1C"/>
    <w:rsid w:val="00FA0901"/>
    <w:rsid w:val="00FA7DCC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7</cp:revision>
  <cp:lastPrinted>2016-04-05T07:15:00Z</cp:lastPrinted>
  <dcterms:created xsi:type="dcterms:W3CDTF">2016-04-26T08:38:00Z</dcterms:created>
  <dcterms:modified xsi:type="dcterms:W3CDTF">2016-04-26T08:55:00Z</dcterms:modified>
</cp:coreProperties>
</file>